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982" w:rsidRDefault="003E6982" w:rsidP="003E6982"/>
    <w:p w:rsidR="003E6982" w:rsidRPr="00133080" w:rsidRDefault="003E6982" w:rsidP="003E6982">
      <w:pPr>
        <w:jc w:val="right"/>
        <w:rPr>
          <w:b/>
          <w:i/>
          <w:sz w:val="18"/>
          <w:szCs w:val="18"/>
        </w:rPr>
      </w:pPr>
      <w:r>
        <w:tab/>
      </w:r>
    </w:p>
    <w:p w:rsidR="003E6982" w:rsidRDefault="003E6982" w:rsidP="003E6982">
      <w:pPr>
        <w:jc w:val="center"/>
        <w:rPr>
          <w:b/>
        </w:rPr>
      </w:pPr>
      <w:r w:rsidRPr="00851138">
        <w:rPr>
          <w:b/>
        </w:rPr>
        <w:t xml:space="preserve">DECLARAŢIE DE ANGAJAMENT PENTRU COLECTAREA DATELOR PRIVIND </w:t>
      </w:r>
    </w:p>
    <w:p w:rsidR="003E6982" w:rsidRDefault="003E6982" w:rsidP="003E6982">
      <w:pPr>
        <w:jc w:val="center"/>
        <w:rPr>
          <w:b/>
        </w:rPr>
      </w:pPr>
      <w:r w:rsidRPr="00851138">
        <w:rPr>
          <w:b/>
        </w:rPr>
        <w:t>BENEFICIARUL REAL AL FONDURILOR</w:t>
      </w:r>
    </w:p>
    <w:p w:rsidR="003E6982" w:rsidRPr="00851138" w:rsidRDefault="003E6982" w:rsidP="003E6982">
      <w:pPr>
        <w:jc w:val="both"/>
        <w:rPr>
          <w:b/>
        </w:rPr>
      </w:pPr>
    </w:p>
    <w:p w:rsidR="003E6982" w:rsidRDefault="003E6982" w:rsidP="003E6982">
      <w:pPr>
        <w:ind w:firstLine="720"/>
        <w:jc w:val="both"/>
      </w:pPr>
      <w:proofErr w:type="spellStart"/>
      <w:r w:rsidRPr="00C705CC">
        <w:rPr>
          <w:rFonts w:ascii="Trebuchet MS" w:hAnsi="Trebuchet MS"/>
          <w:snapToGrid w:val="0"/>
        </w:rPr>
        <w:t>Subsemnatul</w:t>
      </w:r>
      <w:proofErr w:type="spellEnd"/>
      <w:r w:rsidRPr="00C705CC">
        <w:rPr>
          <w:rFonts w:ascii="Trebuchet MS" w:hAnsi="Trebuchet MS"/>
          <w:snapToGrid w:val="0"/>
        </w:rPr>
        <w:t xml:space="preserve"> &lt;</w:t>
      </w:r>
      <w:proofErr w:type="spellStart"/>
      <w:r w:rsidRPr="00C705CC">
        <w:rPr>
          <w:rFonts w:ascii="Trebuchet MS" w:hAnsi="Trebuchet MS"/>
          <w:snapToGrid w:val="0"/>
          <w:color w:val="0070C0"/>
        </w:rPr>
        <w:t>nume</w:t>
      </w:r>
      <w:proofErr w:type="spellEnd"/>
      <w:r w:rsidRPr="00C705CC">
        <w:rPr>
          <w:rFonts w:ascii="Trebuchet MS" w:hAnsi="Trebuchet MS"/>
          <w:snapToGrid w:val="0"/>
          <w:color w:val="0070C0"/>
        </w:rPr>
        <w:t xml:space="preserve">, </w:t>
      </w:r>
      <w:proofErr w:type="spellStart"/>
      <w:r w:rsidRPr="00C705CC">
        <w:rPr>
          <w:rFonts w:ascii="Trebuchet MS" w:hAnsi="Trebuchet MS"/>
          <w:snapToGrid w:val="0"/>
          <w:color w:val="0070C0"/>
        </w:rPr>
        <w:t>prenume</w:t>
      </w:r>
      <w:proofErr w:type="spellEnd"/>
      <w:r w:rsidRPr="00C705CC">
        <w:rPr>
          <w:rFonts w:ascii="Trebuchet MS" w:hAnsi="Trebuchet MS"/>
          <w:snapToGrid w:val="0"/>
        </w:rPr>
        <w:t xml:space="preserve">&gt; </w:t>
      </w:r>
      <w:proofErr w:type="spellStart"/>
      <w:r w:rsidRPr="00C705CC">
        <w:rPr>
          <w:rFonts w:ascii="Trebuchet MS" w:hAnsi="Trebuchet MS"/>
          <w:snapToGrid w:val="0"/>
        </w:rPr>
        <w:t>posesor</w:t>
      </w:r>
      <w:proofErr w:type="spellEnd"/>
      <w:r w:rsidRPr="00C705CC">
        <w:rPr>
          <w:rFonts w:ascii="Trebuchet MS" w:hAnsi="Trebuchet MS"/>
          <w:snapToGrid w:val="0"/>
        </w:rPr>
        <w:t xml:space="preserve"> al CI </w:t>
      </w:r>
      <w:proofErr w:type="spellStart"/>
      <w:r w:rsidRPr="00C705CC">
        <w:rPr>
          <w:rFonts w:ascii="Trebuchet MS" w:hAnsi="Trebuchet MS"/>
          <w:snapToGrid w:val="0"/>
        </w:rPr>
        <w:t>seria</w:t>
      </w:r>
      <w:proofErr w:type="spellEnd"/>
      <w:r w:rsidRPr="00C705CC">
        <w:rPr>
          <w:rFonts w:ascii="Trebuchet MS" w:hAnsi="Trebuchet MS"/>
          <w:snapToGrid w:val="0"/>
        </w:rPr>
        <w:t xml:space="preserve"> &lt;</w:t>
      </w:r>
      <w:proofErr w:type="spellStart"/>
      <w:r w:rsidRPr="00C705CC">
        <w:rPr>
          <w:rFonts w:ascii="Trebuchet MS" w:hAnsi="Trebuchet MS"/>
          <w:snapToGrid w:val="0"/>
          <w:color w:val="0070C0"/>
        </w:rPr>
        <w:t>seria</w:t>
      </w:r>
      <w:proofErr w:type="spellEnd"/>
      <w:r w:rsidRPr="00C705CC">
        <w:rPr>
          <w:rFonts w:ascii="Trebuchet MS" w:hAnsi="Trebuchet MS"/>
          <w:snapToGrid w:val="0"/>
        </w:rPr>
        <w:t xml:space="preserve">&gt; </w:t>
      </w:r>
      <w:proofErr w:type="spellStart"/>
      <w:r w:rsidRPr="00C705CC">
        <w:rPr>
          <w:rFonts w:ascii="Trebuchet MS" w:hAnsi="Trebuchet MS"/>
          <w:snapToGrid w:val="0"/>
        </w:rPr>
        <w:t>nr</w:t>
      </w:r>
      <w:proofErr w:type="spellEnd"/>
      <w:r w:rsidRPr="00C705CC">
        <w:rPr>
          <w:rFonts w:ascii="Trebuchet MS" w:hAnsi="Trebuchet MS"/>
          <w:snapToGrid w:val="0"/>
        </w:rPr>
        <w:t>. &lt;</w:t>
      </w:r>
      <w:proofErr w:type="spellStart"/>
      <w:r w:rsidRPr="00C705CC">
        <w:rPr>
          <w:rFonts w:ascii="Trebuchet MS" w:hAnsi="Trebuchet MS"/>
          <w:snapToGrid w:val="0"/>
          <w:color w:val="0070C0"/>
        </w:rPr>
        <w:t>nr</w:t>
      </w:r>
      <w:proofErr w:type="spellEnd"/>
      <w:r w:rsidRPr="00C705CC">
        <w:rPr>
          <w:rFonts w:ascii="Trebuchet MS" w:hAnsi="Trebuchet MS"/>
          <w:snapToGrid w:val="0"/>
        </w:rPr>
        <w:t xml:space="preserve">.&gt;, </w:t>
      </w:r>
      <w:proofErr w:type="spellStart"/>
      <w:r w:rsidRPr="00C705CC">
        <w:rPr>
          <w:rFonts w:ascii="Trebuchet MS" w:hAnsi="Trebuchet MS"/>
          <w:snapToGrid w:val="0"/>
        </w:rPr>
        <w:t>eliberată</w:t>
      </w:r>
      <w:proofErr w:type="spellEnd"/>
      <w:r w:rsidRPr="00C705CC">
        <w:rPr>
          <w:rFonts w:ascii="Trebuchet MS" w:hAnsi="Trebuchet MS"/>
          <w:snapToGrid w:val="0"/>
        </w:rPr>
        <w:t xml:space="preserve"> de &lt;</w:t>
      </w:r>
      <w:proofErr w:type="spellStart"/>
      <w:r w:rsidRPr="00C705CC">
        <w:rPr>
          <w:rFonts w:ascii="Trebuchet MS" w:hAnsi="Trebuchet MS"/>
          <w:snapToGrid w:val="0"/>
          <w:color w:val="0070C0"/>
        </w:rPr>
        <w:t>organismul</w:t>
      </w:r>
      <w:proofErr w:type="spellEnd"/>
      <w:r w:rsidRPr="00C705CC">
        <w:rPr>
          <w:rFonts w:ascii="Trebuchet MS" w:hAnsi="Trebuchet MS"/>
          <w:snapToGrid w:val="0"/>
          <w:color w:val="0070C0"/>
        </w:rPr>
        <w:t xml:space="preserve"> </w:t>
      </w:r>
      <w:proofErr w:type="spellStart"/>
      <w:r w:rsidRPr="00C705CC">
        <w:rPr>
          <w:rFonts w:ascii="Trebuchet MS" w:hAnsi="Trebuchet MS"/>
          <w:snapToGrid w:val="0"/>
          <w:color w:val="0070C0"/>
        </w:rPr>
        <w:t>emitent</w:t>
      </w:r>
      <w:proofErr w:type="spellEnd"/>
      <w:r w:rsidRPr="00C705CC">
        <w:rPr>
          <w:rFonts w:ascii="Trebuchet MS" w:hAnsi="Trebuchet MS"/>
          <w:snapToGrid w:val="0"/>
        </w:rPr>
        <w:t>&gt;, CNP &lt;</w:t>
      </w:r>
      <w:r w:rsidRPr="00C705CC">
        <w:rPr>
          <w:rFonts w:ascii="Trebuchet MS" w:hAnsi="Trebuchet MS"/>
          <w:snapToGrid w:val="0"/>
          <w:color w:val="0070C0"/>
        </w:rPr>
        <w:t>CNP</w:t>
      </w:r>
      <w:r w:rsidRPr="00C705CC">
        <w:rPr>
          <w:rFonts w:ascii="Trebuchet MS" w:hAnsi="Trebuchet MS"/>
          <w:snapToGrid w:val="0"/>
        </w:rPr>
        <w:t xml:space="preserve">&gt; / </w:t>
      </w:r>
      <w:proofErr w:type="spellStart"/>
      <w:r w:rsidRPr="00C705CC">
        <w:rPr>
          <w:rFonts w:ascii="Trebuchet MS" w:hAnsi="Trebuchet MS"/>
          <w:snapToGrid w:val="0"/>
        </w:rPr>
        <w:t>paşaport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nr</w:t>
      </w:r>
      <w:proofErr w:type="spellEnd"/>
      <w:r w:rsidRPr="00C705CC">
        <w:rPr>
          <w:rFonts w:ascii="Trebuchet MS" w:hAnsi="Trebuchet MS"/>
          <w:snapToGrid w:val="0"/>
        </w:rPr>
        <w:t>. &lt;</w:t>
      </w:r>
      <w:proofErr w:type="spellStart"/>
      <w:r w:rsidRPr="00C705CC">
        <w:rPr>
          <w:rFonts w:ascii="Trebuchet MS" w:hAnsi="Trebuchet MS"/>
          <w:snapToGrid w:val="0"/>
          <w:color w:val="0070C0"/>
        </w:rPr>
        <w:t>nr</w:t>
      </w:r>
      <w:proofErr w:type="spellEnd"/>
      <w:r w:rsidRPr="00C705CC">
        <w:rPr>
          <w:rFonts w:ascii="Trebuchet MS" w:hAnsi="Trebuchet MS"/>
          <w:snapToGrid w:val="0"/>
        </w:rPr>
        <w:t xml:space="preserve">.&gt;, </w:t>
      </w:r>
      <w:proofErr w:type="spellStart"/>
      <w:r w:rsidRPr="00C705CC">
        <w:rPr>
          <w:rFonts w:ascii="Trebuchet MS" w:hAnsi="Trebuchet MS"/>
          <w:snapToGrid w:val="0"/>
        </w:rPr>
        <w:t>eliberat</w:t>
      </w:r>
      <w:proofErr w:type="spellEnd"/>
      <w:r w:rsidRPr="00C705CC">
        <w:rPr>
          <w:rFonts w:ascii="Trebuchet MS" w:hAnsi="Trebuchet MS"/>
          <w:snapToGrid w:val="0"/>
        </w:rPr>
        <w:t xml:space="preserve"> de &lt;</w:t>
      </w:r>
      <w:proofErr w:type="spellStart"/>
      <w:r w:rsidRPr="00C705CC">
        <w:rPr>
          <w:rFonts w:ascii="Trebuchet MS" w:hAnsi="Trebuchet MS"/>
          <w:snapToGrid w:val="0"/>
          <w:color w:val="0070C0"/>
        </w:rPr>
        <w:t>organismul</w:t>
      </w:r>
      <w:proofErr w:type="spellEnd"/>
      <w:r w:rsidRPr="00C705CC">
        <w:rPr>
          <w:rFonts w:ascii="Trebuchet MS" w:hAnsi="Trebuchet MS"/>
          <w:snapToGrid w:val="0"/>
          <w:color w:val="0070C0"/>
        </w:rPr>
        <w:t xml:space="preserve"> </w:t>
      </w:r>
      <w:proofErr w:type="spellStart"/>
      <w:r w:rsidRPr="00C705CC">
        <w:rPr>
          <w:rFonts w:ascii="Trebuchet MS" w:hAnsi="Trebuchet MS"/>
          <w:snapToGrid w:val="0"/>
          <w:color w:val="0070C0"/>
        </w:rPr>
        <w:t>emitent</w:t>
      </w:r>
      <w:proofErr w:type="spellEnd"/>
      <w:r w:rsidRPr="00C705CC">
        <w:rPr>
          <w:rFonts w:ascii="Trebuchet MS" w:hAnsi="Trebuchet MS"/>
          <w:snapToGrid w:val="0"/>
        </w:rPr>
        <w:t xml:space="preserve">&gt;,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calitate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reprezentant</w:t>
      </w:r>
      <w:proofErr w:type="spellEnd"/>
      <w:r w:rsidRPr="00C705CC">
        <w:rPr>
          <w:rFonts w:ascii="Trebuchet MS" w:hAnsi="Trebuchet MS"/>
          <w:snapToGrid w:val="0"/>
        </w:rPr>
        <w:t xml:space="preserve"> legal al &lt;</w:t>
      </w:r>
      <w:proofErr w:type="spellStart"/>
      <w:r w:rsidRPr="00C705CC">
        <w:rPr>
          <w:rFonts w:ascii="Trebuchet MS" w:hAnsi="Trebuchet MS"/>
          <w:snapToGrid w:val="0"/>
          <w:color w:val="0070C0"/>
        </w:rPr>
        <w:t>denumirea</w:t>
      </w:r>
      <w:bookmarkStart w:id="0" w:name="_GoBack"/>
      <w:bookmarkEnd w:id="0"/>
      <w:proofErr w:type="spellEnd"/>
      <w:r w:rsidRPr="00C705CC">
        <w:rPr>
          <w:rFonts w:ascii="Trebuchet MS" w:hAnsi="Trebuchet MS"/>
          <w:snapToGrid w:val="0"/>
          <w:color w:val="0070C0"/>
        </w:rPr>
        <w:t xml:space="preserve"> solicitant</w:t>
      </w:r>
      <w:r w:rsidRPr="00C705CC">
        <w:rPr>
          <w:rFonts w:ascii="Trebuchet MS" w:hAnsi="Trebuchet MS"/>
          <w:snapToGrid w:val="0"/>
        </w:rPr>
        <w:t xml:space="preserve">&gt;, </w:t>
      </w:r>
      <w:proofErr w:type="spellStart"/>
      <w:r w:rsidRPr="00C705CC">
        <w:rPr>
          <w:rFonts w:ascii="Trebuchet MS" w:hAnsi="Trebuchet MS"/>
          <w:snapToGrid w:val="0"/>
        </w:rPr>
        <w:t>cunoscând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declararea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necorespunzătoare</w:t>
      </w:r>
      <w:proofErr w:type="spellEnd"/>
      <w:r w:rsidRPr="00C705CC">
        <w:rPr>
          <w:rFonts w:ascii="Trebuchet MS" w:hAnsi="Trebuchet MS"/>
          <w:snapToGrid w:val="0"/>
        </w:rPr>
        <w:t xml:space="preserve"> a </w:t>
      </w:r>
      <w:proofErr w:type="spellStart"/>
      <w:r w:rsidRPr="00C705CC">
        <w:rPr>
          <w:rFonts w:ascii="Trebuchet MS" w:hAnsi="Trebuchet MS"/>
          <w:snapToGrid w:val="0"/>
        </w:rPr>
        <w:t>adev</w:t>
      </w:r>
      <w:r w:rsidRPr="00C705CC">
        <w:rPr>
          <w:rFonts w:ascii="Calibri" w:hAnsi="Calibri" w:cs="Calibri"/>
          <w:snapToGrid w:val="0"/>
        </w:rPr>
        <w:t>ǎ</w:t>
      </w:r>
      <w:r w:rsidRPr="00C705CC">
        <w:rPr>
          <w:rFonts w:ascii="Trebuchet MS" w:hAnsi="Trebuchet MS"/>
          <w:snapToGrid w:val="0"/>
        </w:rPr>
        <w:t>rului</w:t>
      </w:r>
      <w:proofErr w:type="spellEnd"/>
      <w:r w:rsidRPr="00C705CC">
        <w:rPr>
          <w:rFonts w:ascii="Trebuchet MS" w:hAnsi="Trebuchet MS"/>
          <w:snapToGrid w:val="0"/>
        </w:rPr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inclusiv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prin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omisiune</w:t>
      </w:r>
      <w:proofErr w:type="spellEnd"/>
      <w:r w:rsidRPr="00C705CC">
        <w:rPr>
          <w:rFonts w:ascii="Trebuchet MS" w:hAnsi="Trebuchet MS"/>
          <w:snapToGrid w:val="0"/>
        </w:rPr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constituie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infrac</w:t>
      </w:r>
      <w:r w:rsidRPr="00C705CC">
        <w:rPr>
          <w:rFonts w:ascii="Trebuchet MS" w:hAnsi="Trebuchet MS" w:cs="Trebuchet MS"/>
          <w:snapToGrid w:val="0"/>
        </w:rPr>
        <w:t>ţ</w:t>
      </w:r>
      <w:r w:rsidRPr="00C705CC">
        <w:rPr>
          <w:rFonts w:ascii="Trebuchet MS" w:hAnsi="Trebuchet MS"/>
          <w:snapToGrid w:val="0"/>
        </w:rPr>
        <w:t>iune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 w:cs="Trebuchet MS"/>
          <w:snapToGrid w:val="0"/>
        </w:rPr>
        <w:t>ş</w:t>
      </w:r>
      <w:r w:rsidRPr="00C705CC">
        <w:rPr>
          <w:rFonts w:ascii="Trebuchet MS" w:hAnsi="Trebuchet MS"/>
          <w:snapToGrid w:val="0"/>
        </w:rPr>
        <w:t>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este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pedepsit</w:t>
      </w:r>
      <w:r w:rsidRPr="00C705CC">
        <w:rPr>
          <w:rFonts w:ascii="Trebuchet MS" w:hAnsi="Trebuchet MS" w:cs="Trebuchet MS"/>
          <w:snapToGrid w:val="0"/>
        </w:rPr>
        <w:t>ă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legea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penal</w:t>
      </w:r>
      <w:r w:rsidRPr="00C705CC">
        <w:rPr>
          <w:rFonts w:ascii="Trebuchet MS" w:hAnsi="Trebuchet MS" w:cs="Trebuchet MS"/>
          <w:snapToGrid w:val="0"/>
        </w:rPr>
        <w:t>ă</w:t>
      </w:r>
      <w:proofErr w:type="spellEnd"/>
      <w:r w:rsidRPr="00C705CC"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declar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propria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răspundere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mă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angajez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să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colectez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să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furnizez</w:t>
      </w:r>
      <w:proofErr w:type="spellEnd"/>
      <w:r w:rsidRPr="00C705CC">
        <w:rPr>
          <w:rFonts w:ascii="Trebuchet MS" w:hAnsi="Trebuchet MS"/>
          <w:snapToGrid w:val="0"/>
        </w:rPr>
        <w:t xml:space="preserve"> date cu </w:t>
      </w:r>
      <w:proofErr w:type="spellStart"/>
      <w:r w:rsidRPr="00C705CC">
        <w:rPr>
          <w:rFonts w:ascii="Trebuchet MS" w:hAnsi="Trebuchet MS"/>
          <w:snapToGrid w:val="0"/>
        </w:rPr>
        <w:t>privire</w:t>
      </w:r>
      <w:proofErr w:type="spellEnd"/>
      <w:r w:rsidRPr="00C705CC">
        <w:rPr>
          <w:rFonts w:ascii="Trebuchet MS" w:hAnsi="Trebuchet MS"/>
          <w:snapToGrid w:val="0"/>
        </w:rPr>
        <w:t xml:space="preserve"> la </w:t>
      </w:r>
      <w:proofErr w:type="spellStart"/>
      <w:r w:rsidRPr="00C705CC">
        <w:rPr>
          <w:rFonts w:ascii="Trebuchet MS" w:hAnsi="Trebuchet MS"/>
          <w:snapToGrid w:val="0"/>
        </w:rPr>
        <w:t>beneficiarul</w:t>
      </w:r>
      <w:proofErr w:type="spellEnd"/>
      <w:r w:rsidRPr="00C705CC">
        <w:rPr>
          <w:rFonts w:ascii="Trebuchet MS" w:hAnsi="Trebuchet MS"/>
          <w:snapToGrid w:val="0"/>
        </w:rPr>
        <w:t xml:space="preserve"> real al </w:t>
      </w:r>
      <w:proofErr w:type="spellStart"/>
      <w:r w:rsidRPr="00C705CC">
        <w:rPr>
          <w:rFonts w:ascii="Trebuchet MS" w:hAnsi="Trebuchet MS"/>
          <w:snapToGrid w:val="0"/>
        </w:rPr>
        <w:t>fondurilor</w:t>
      </w:r>
      <w:proofErr w:type="spellEnd"/>
      <w:r w:rsidRPr="00C705CC">
        <w:rPr>
          <w:rFonts w:ascii="Trebuchet MS" w:hAnsi="Trebuchet MS"/>
          <w:snapToGrid w:val="0"/>
        </w:rPr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așa</w:t>
      </w:r>
      <w:proofErr w:type="spellEnd"/>
      <w:r w:rsidRPr="00C705CC">
        <w:rPr>
          <w:rFonts w:ascii="Trebuchet MS" w:hAnsi="Trebuchet MS"/>
          <w:snapToGrid w:val="0"/>
        </w:rPr>
        <w:t xml:space="preserve"> cum </w:t>
      </w:r>
      <w:proofErr w:type="spellStart"/>
      <w:r w:rsidRPr="00C705CC">
        <w:rPr>
          <w:rFonts w:ascii="Trebuchet MS" w:hAnsi="Trebuchet MS"/>
          <w:snapToGrid w:val="0"/>
        </w:rPr>
        <w:t>este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prevăzut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i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i/>
          <w:snapToGrid w:val="0"/>
        </w:rPr>
        <w:t>Regulamentul</w:t>
      </w:r>
      <w:proofErr w:type="spellEnd"/>
      <w:r w:rsidRPr="00C705CC">
        <w:rPr>
          <w:rFonts w:ascii="Trebuchet MS" w:hAnsi="Trebuchet MS"/>
          <w:i/>
          <w:snapToGrid w:val="0"/>
        </w:rPr>
        <w:t xml:space="preserve"> (UE) 2021/241, art. 22, </w:t>
      </w:r>
      <w:proofErr w:type="spellStart"/>
      <w:r w:rsidRPr="00C705CC">
        <w:rPr>
          <w:rFonts w:ascii="Trebuchet MS" w:hAnsi="Trebuchet MS"/>
          <w:i/>
          <w:snapToGrid w:val="0"/>
        </w:rPr>
        <w:t>alin</w:t>
      </w:r>
      <w:proofErr w:type="spellEnd"/>
      <w:r w:rsidRPr="00C705CC">
        <w:rPr>
          <w:rFonts w:ascii="Trebuchet MS" w:hAnsi="Trebuchet MS"/>
          <w:i/>
          <w:snapToGrid w:val="0"/>
        </w:rPr>
        <w:t xml:space="preserve">. 2, lit. (d), cu </w:t>
      </w:r>
      <w:proofErr w:type="spellStart"/>
      <w:r w:rsidRPr="00C705CC">
        <w:rPr>
          <w:rFonts w:ascii="Trebuchet MS" w:hAnsi="Trebuchet MS"/>
          <w:i/>
          <w:snapToGrid w:val="0"/>
        </w:rPr>
        <w:t>respectarea</w:t>
      </w:r>
      <w:proofErr w:type="spellEnd"/>
      <w:r w:rsidRPr="00C705CC">
        <w:rPr>
          <w:rFonts w:ascii="Trebuchet MS" w:hAnsi="Trebuchet MS"/>
          <w:i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i/>
          <w:snapToGrid w:val="0"/>
        </w:rPr>
        <w:t>Regulamentul</w:t>
      </w:r>
      <w:proofErr w:type="spellEnd"/>
      <w:r w:rsidRPr="00C705CC">
        <w:rPr>
          <w:rFonts w:ascii="Trebuchet MS" w:hAnsi="Trebuchet MS"/>
          <w:i/>
          <w:snapToGrid w:val="0"/>
        </w:rPr>
        <w:t xml:space="preserve"> (UE) 2018/1046, art. 6, </w:t>
      </w:r>
      <w:proofErr w:type="spellStart"/>
      <w:r w:rsidRPr="00C705CC">
        <w:rPr>
          <w:rFonts w:ascii="Trebuchet MS" w:hAnsi="Trebuchet MS"/>
          <w:i/>
          <w:snapToGrid w:val="0"/>
        </w:rPr>
        <w:t>astfel</w:t>
      </w:r>
      <w:proofErr w:type="spellEnd"/>
      <w:r w:rsidRPr="00C705CC">
        <w:rPr>
          <w:rFonts w:ascii="Trebuchet MS" w:hAnsi="Trebuchet MS"/>
          <w:i/>
          <w:snapToGrid w:val="0"/>
        </w:rPr>
        <w:t>:</w:t>
      </w:r>
    </w:p>
    <w:p w:rsidR="003E6982" w:rsidRPr="00C705CC" w:rsidRDefault="003E6982" w:rsidP="003E6982">
      <w:pPr>
        <w:ind w:left="720"/>
        <w:jc w:val="both"/>
        <w:rPr>
          <w:rFonts w:ascii="Trebuchet MS" w:hAnsi="Trebuchet MS"/>
          <w:snapToGrid w:val="0"/>
        </w:rPr>
      </w:pPr>
      <w:r w:rsidRPr="00C705CC">
        <w:rPr>
          <w:rFonts w:ascii="Trebuchet MS" w:hAnsi="Trebuchet MS"/>
          <w:snapToGrid w:val="0"/>
        </w:rPr>
        <w:t>a)</w:t>
      </w:r>
      <w:r w:rsidRPr="00C705CC">
        <w:rPr>
          <w:rFonts w:ascii="Trebuchet MS" w:hAnsi="Trebuchet MS"/>
          <w:snapToGrid w:val="0"/>
        </w:rPr>
        <w:tab/>
      </w:r>
      <w:proofErr w:type="spellStart"/>
      <w:r w:rsidRPr="00C705CC">
        <w:rPr>
          <w:rFonts w:ascii="Trebuchet MS" w:hAnsi="Trebuchet MS"/>
          <w:snapToGrid w:val="0"/>
        </w:rPr>
        <w:t>numele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destinatarului</w:t>
      </w:r>
      <w:proofErr w:type="spellEnd"/>
      <w:r w:rsidRPr="00C705CC">
        <w:rPr>
          <w:rFonts w:ascii="Trebuchet MS" w:hAnsi="Trebuchet MS"/>
          <w:snapToGrid w:val="0"/>
        </w:rPr>
        <w:t xml:space="preserve"> final al </w:t>
      </w:r>
      <w:proofErr w:type="spellStart"/>
      <w:r w:rsidRPr="00C705CC">
        <w:rPr>
          <w:rFonts w:ascii="Trebuchet MS" w:hAnsi="Trebuchet MS"/>
          <w:snapToGrid w:val="0"/>
        </w:rPr>
        <w:t>fondurilor</w:t>
      </w:r>
      <w:proofErr w:type="spellEnd"/>
      <w:r w:rsidRPr="00C705CC">
        <w:rPr>
          <w:rFonts w:ascii="Trebuchet MS" w:hAnsi="Trebuchet MS"/>
          <w:snapToGrid w:val="0"/>
        </w:rPr>
        <w:t xml:space="preserve">; </w:t>
      </w:r>
    </w:p>
    <w:p w:rsidR="003E6982" w:rsidRPr="00C705CC" w:rsidRDefault="003E6982" w:rsidP="003E6982">
      <w:pPr>
        <w:ind w:left="720"/>
        <w:jc w:val="both"/>
        <w:rPr>
          <w:rFonts w:ascii="Trebuchet MS" w:hAnsi="Trebuchet MS"/>
          <w:snapToGrid w:val="0"/>
        </w:rPr>
      </w:pPr>
      <w:r w:rsidRPr="00C705CC">
        <w:rPr>
          <w:rFonts w:ascii="Trebuchet MS" w:hAnsi="Trebuchet MS"/>
          <w:snapToGrid w:val="0"/>
        </w:rPr>
        <w:t>b)</w:t>
      </w:r>
      <w:r w:rsidRPr="00C705CC">
        <w:rPr>
          <w:rFonts w:ascii="Trebuchet MS" w:hAnsi="Trebuchet MS"/>
          <w:snapToGrid w:val="0"/>
        </w:rPr>
        <w:tab/>
      </w:r>
      <w:proofErr w:type="spellStart"/>
      <w:r w:rsidRPr="00C705CC">
        <w:rPr>
          <w:rFonts w:ascii="Trebuchet MS" w:hAnsi="Trebuchet MS"/>
          <w:snapToGrid w:val="0"/>
        </w:rPr>
        <w:t>numele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contractantului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al </w:t>
      </w:r>
      <w:proofErr w:type="spellStart"/>
      <w:r w:rsidRPr="00C705CC">
        <w:rPr>
          <w:rFonts w:ascii="Trebuchet MS" w:hAnsi="Trebuchet MS"/>
          <w:snapToGrid w:val="0"/>
        </w:rPr>
        <w:t>subcontractantului</w:t>
      </w:r>
      <w:proofErr w:type="spellEnd"/>
      <w:r w:rsidRPr="00C705CC">
        <w:rPr>
          <w:rFonts w:ascii="Trebuchet MS" w:hAnsi="Trebuchet MS"/>
          <w:snapToGrid w:val="0"/>
        </w:rPr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cazul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care </w:t>
      </w:r>
      <w:proofErr w:type="spellStart"/>
      <w:r w:rsidRPr="00C705CC">
        <w:rPr>
          <w:rFonts w:ascii="Trebuchet MS" w:hAnsi="Trebuchet MS"/>
          <w:snapToGrid w:val="0"/>
        </w:rPr>
        <w:t>destinatarul</w:t>
      </w:r>
      <w:proofErr w:type="spellEnd"/>
      <w:r w:rsidRPr="00C705CC">
        <w:rPr>
          <w:rFonts w:ascii="Trebuchet MS" w:hAnsi="Trebuchet MS"/>
          <w:snapToGrid w:val="0"/>
        </w:rPr>
        <w:t xml:space="preserve"> final al </w:t>
      </w:r>
      <w:proofErr w:type="spellStart"/>
      <w:r w:rsidRPr="00C705CC">
        <w:rPr>
          <w:rFonts w:ascii="Trebuchet MS" w:hAnsi="Trebuchet MS"/>
          <w:snapToGrid w:val="0"/>
        </w:rPr>
        <w:t>fondurilor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este</w:t>
      </w:r>
      <w:proofErr w:type="spellEnd"/>
      <w:r w:rsidRPr="00C705CC">
        <w:rPr>
          <w:rFonts w:ascii="Trebuchet MS" w:hAnsi="Trebuchet MS"/>
          <w:snapToGrid w:val="0"/>
        </w:rPr>
        <w:t xml:space="preserve"> o </w:t>
      </w:r>
      <w:proofErr w:type="spellStart"/>
      <w:r w:rsidRPr="00C705CC">
        <w:rPr>
          <w:rFonts w:ascii="Trebuchet MS" w:hAnsi="Trebuchet MS"/>
          <w:snapToGrid w:val="0"/>
        </w:rPr>
        <w:t>autoritate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contractantă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conformitate</w:t>
      </w:r>
      <w:proofErr w:type="spellEnd"/>
      <w:r w:rsidRPr="00C705CC">
        <w:rPr>
          <w:rFonts w:ascii="Trebuchet MS" w:hAnsi="Trebuchet MS"/>
          <w:snapToGrid w:val="0"/>
        </w:rPr>
        <w:t xml:space="preserve"> cu </w:t>
      </w:r>
      <w:proofErr w:type="spellStart"/>
      <w:r w:rsidRPr="00C705CC">
        <w:rPr>
          <w:rFonts w:ascii="Trebuchet MS" w:hAnsi="Trebuchet MS"/>
          <w:snapToGrid w:val="0"/>
        </w:rPr>
        <w:t>dreptul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Uniunii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sau</w:t>
      </w:r>
      <w:proofErr w:type="spellEnd"/>
      <w:r w:rsidRPr="00C705CC">
        <w:rPr>
          <w:rFonts w:ascii="Trebuchet MS" w:hAnsi="Trebuchet MS"/>
          <w:snapToGrid w:val="0"/>
        </w:rPr>
        <w:t xml:space="preserve"> cu </w:t>
      </w:r>
      <w:proofErr w:type="spellStart"/>
      <w:r w:rsidRPr="00C705CC">
        <w:rPr>
          <w:rFonts w:ascii="Trebuchet MS" w:hAnsi="Trebuchet MS"/>
          <w:snapToGrid w:val="0"/>
        </w:rPr>
        <w:t>dreptul</w:t>
      </w:r>
      <w:proofErr w:type="spellEnd"/>
      <w:r w:rsidRPr="00C705CC">
        <w:rPr>
          <w:rFonts w:ascii="Trebuchet MS" w:hAnsi="Trebuchet MS"/>
          <w:snapToGrid w:val="0"/>
        </w:rPr>
        <w:t xml:space="preserve"> intern </w:t>
      </w:r>
      <w:proofErr w:type="spellStart"/>
      <w:r w:rsidRPr="00C705CC">
        <w:rPr>
          <w:rFonts w:ascii="Trebuchet MS" w:hAnsi="Trebuchet MS"/>
          <w:snapToGrid w:val="0"/>
        </w:rPr>
        <w:t>privind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achizițiile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publice</w:t>
      </w:r>
      <w:proofErr w:type="spellEnd"/>
      <w:r w:rsidRPr="00C705CC">
        <w:rPr>
          <w:rFonts w:ascii="Trebuchet MS" w:hAnsi="Trebuchet MS"/>
          <w:snapToGrid w:val="0"/>
        </w:rPr>
        <w:t xml:space="preserve">; </w:t>
      </w:r>
    </w:p>
    <w:p w:rsidR="003E6982" w:rsidRPr="00C705CC" w:rsidRDefault="003E6982" w:rsidP="003E6982">
      <w:pPr>
        <w:ind w:left="720"/>
        <w:jc w:val="both"/>
        <w:rPr>
          <w:rFonts w:ascii="Trebuchet MS" w:hAnsi="Trebuchet MS"/>
          <w:snapToGrid w:val="0"/>
        </w:rPr>
      </w:pPr>
      <w:r w:rsidRPr="00C705CC">
        <w:rPr>
          <w:rFonts w:ascii="Trebuchet MS" w:hAnsi="Trebuchet MS"/>
          <w:snapToGrid w:val="0"/>
        </w:rPr>
        <w:t>c)</w:t>
      </w:r>
      <w:r w:rsidRPr="00C705CC">
        <w:rPr>
          <w:rFonts w:ascii="Trebuchet MS" w:hAnsi="Trebuchet MS"/>
          <w:snapToGrid w:val="0"/>
        </w:rPr>
        <w:tab/>
      </w:r>
      <w:proofErr w:type="spellStart"/>
      <w:r w:rsidRPr="00C705CC">
        <w:rPr>
          <w:rFonts w:ascii="Trebuchet MS" w:hAnsi="Trebuchet MS"/>
          <w:snapToGrid w:val="0"/>
        </w:rPr>
        <w:t>prenumele</w:t>
      </w:r>
      <w:proofErr w:type="spellEnd"/>
      <w:r w:rsidRPr="00C705CC">
        <w:rPr>
          <w:rFonts w:ascii="Trebuchet MS" w:hAnsi="Trebuchet MS"/>
          <w:snapToGrid w:val="0"/>
        </w:rPr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numele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data </w:t>
      </w:r>
      <w:proofErr w:type="spellStart"/>
      <w:r w:rsidRPr="00C705CC">
        <w:rPr>
          <w:rFonts w:ascii="Trebuchet MS" w:hAnsi="Trebuchet MS"/>
          <w:snapToGrid w:val="0"/>
        </w:rPr>
        <w:t>nașterii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beneficiarului</w:t>
      </w:r>
      <w:proofErr w:type="spellEnd"/>
      <w:r w:rsidRPr="00C705CC">
        <w:rPr>
          <w:rFonts w:ascii="Trebuchet MS" w:hAnsi="Trebuchet MS"/>
          <w:snapToGrid w:val="0"/>
        </w:rPr>
        <w:t xml:space="preserve"> real al </w:t>
      </w:r>
      <w:proofErr w:type="spellStart"/>
      <w:r w:rsidRPr="00C705CC">
        <w:rPr>
          <w:rFonts w:ascii="Trebuchet MS" w:hAnsi="Trebuchet MS"/>
          <w:snapToGrid w:val="0"/>
        </w:rPr>
        <w:t>destinatarului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fondurilor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sau</w:t>
      </w:r>
      <w:proofErr w:type="spellEnd"/>
      <w:r w:rsidRPr="00C705CC">
        <w:rPr>
          <w:rFonts w:ascii="Trebuchet MS" w:hAnsi="Trebuchet MS"/>
          <w:snapToGrid w:val="0"/>
        </w:rPr>
        <w:t xml:space="preserve"> al </w:t>
      </w:r>
      <w:proofErr w:type="spellStart"/>
      <w:r w:rsidRPr="00C705CC">
        <w:rPr>
          <w:rFonts w:ascii="Trebuchet MS" w:hAnsi="Trebuchet MS"/>
          <w:snapToGrid w:val="0"/>
        </w:rPr>
        <w:t>contractantului</w:t>
      </w:r>
      <w:proofErr w:type="spellEnd"/>
      <w:r w:rsidRPr="00C705CC">
        <w:rPr>
          <w:rFonts w:ascii="Trebuchet MS" w:hAnsi="Trebuchet MS"/>
          <w:snapToGrid w:val="0"/>
        </w:rPr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înțelesul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articolului</w:t>
      </w:r>
      <w:proofErr w:type="spellEnd"/>
      <w:r w:rsidRPr="00C705CC">
        <w:rPr>
          <w:rFonts w:ascii="Trebuchet MS" w:hAnsi="Trebuchet MS"/>
          <w:snapToGrid w:val="0"/>
        </w:rPr>
        <w:t xml:space="preserve"> 3 </w:t>
      </w:r>
      <w:proofErr w:type="spellStart"/>
      <w:r w:rsidRPr="00C705CC">
        <w:rPr>
          <w:rFonts w:ascii="Trebuchet MS" w:hAnsi="Trebuchet MS"/>
          <w:snapToGrid w:val="0"/>
        </w:rPr>
        <w:t>punctul</w:t>
      </w:r>
      <w:proofErr w:type="spellEnd"/>
      <w:r w:rsidRPr="00C705CC">
        <w:rPr>
          <w:rFonts w:ascii="Trebuchet MS" w:hAnsi="Trebuchet MS"/>
          <w:snapToGrid w:val="0"/>
        </w:rPr>
        <w:t xml:space="preserve"> 6 din </w:t>
      </w:r>
      <w:proofErr w:type="spellStart"/>
      <w:r w:rsidRPr="00C705CC">
        <w:rPr>
          <w:rFonts w:ascii="Trebuchet MS" w:hAnsi="Trebuchet MS"/>
          <w:snapToGrid w:val="0"/>
        </w:rPr>
        <w:t>Directiva</w:t>
      </w:r>
      <w:proofErr w:type="spellEnd"/>
      <w:r w:rsidRPr="00C705CC">
        <w:rPr>
          <w:rFonts w:ascii="Trebuchet MS" w:hAnsi="Trebuchet MS"/>
          <w:snapToGrid w:val="0"/>
        </w:rPr>
        <w:t xml:space="preserve"> (UE) 2015/849 a </w:t>
      </w:r>
      <w:proofErr w:type="spellStart"/>
      <w:r w:rsidRPr="00C705CC">
        <w:rPr>
          <w:rFonts w:ascii="Trebuchet MS" w:hAnsi="Trebuchet MS"/>
          <w:snapToGrid w:val="0"/>
        </w:rPr>
        <w:t>Parlamentului</w:t>
      </w:r>
      <w:proofErr w:type="spellEnd"/>
      <w:r w:rsidRPr="00C705CC">
        <w:rPr>
          <w:rFonts w:ascii="Trebuchet MS" w:hAnsi="Trebuchet MS"/>
          <w:snapToGrid w:val="0"/>
        </w:rPr>
        <w:t xml:space="preserve"> European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a </w:t>
      </w:r>
      <w:proofErr w:type="spellStart"/>
      <w:r w:rsidRPr="00C705CC">
        <w:rPr>
          <w:rFonts w:ascii="Trebuchet MS" w:hAnsi="Trebuchet MS"/>
          <w:snapToGrid w:val="0"/>
        </w:rPr>
        <w:t>Consiliului</w:t>
      </w:r>
      <w:proofErr w:type="spellEnd"/>
      <w:r w:rsidRPr="00C705CC">
        <w:rPr>
          <w:rFonts w:ascii="Trebuchet MS" w:hAnsi="Trebuchet MS"/>
          <w:snapToGrid w:val="0"/>
        </w:rPr>
        <w:t xml:space="preserve"> (26); </w:t>
      </w:r>
    </w:p>
    <w:p w:rsidR="003E6982" w:rsidRPr="00C705CC" w:rsidRDefault="003E6982" w:rsidP="003E6982">
      <w:pPr>
        <w:ind w:left="720"/>
        <w:jc w:val="both"/>
        <w:rPr>
          <w:rFonts w:ascii="Trebuchet MS" w:hAnsi="Trebuchet MS"/>
          <w:snapToGrid w:val="0"/>
        </w:rPr>
      </w:pPr>
      <w:r w:rsidRPr="00C705CC">
        <w:rPr>
          <w:rFonts w:ascii="Trebuchet MS" w:hAnsi="Trebuchet MS"/>
          <w:snapToGrid w:val="0"/>
        </w:rPr>
        <w:t>d)</w:t>
      </w:r>
      <w:r w:rsidRPr="00C705CC">
        <w:rPr>
          <w:rFonts w:ascii="Trebuchet MS" w:hAnsi="Trebuchet MS"/>
          <w:snapToGrid w:val="0"/>
        </w:rPr>
        <w:tab/>
        <w:t xml:space="preserve">o </w:t>
      </w:r>
      <w:proofErr w:type="spellStart"/>
      <w:r w:rsidRPr="00C705CC">
        <w:rPr>
          <w:rFonts w:ascii="Trebuchet MS" w:hAnsi="Trebuchet MS"/>
          <w:snapToGrid w:val="0"/>
        </w:rPr>
        <w:t>listă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cuprinzând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toate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măsurile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implementare</w:t>
      </w:r>
      <w:proofErr w:type="spellEnd"/>
      <w:r w:rsidRPr="00C705CC">
        <w:rPr>
          <w:rFonts w:ascii="Trebuchet MS" w:hAnsi="Trebuchet MS"/>
          <w:snapToGrid w:val="0"/>
        </w:rPr>
        <w:t xml:space="preserve"> a </w:t>
      </w:r>
      <w:proofErr w:type="spellStart"/>
      <w:r w:rsidRPr="00C705CC">
        <w:rPr>
          <w:rFonts w:ascii="Trebuchet MS" w:hAnsi="Trebuchet MS"/>
          <w:snapToGrid w:val="0"/>
        </w:rPr>
        <w:t>reformelor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a </w:t>
      </w:r>
      <w:proofErr w:type="spellStart"/>
      <w:r w:rsidRPr="00C705CC">
        <w:rPr>
          <w:rFonts w:ascii="Trebuchet MS" w:hAnsi="Trebuchet MS"/>
          <w:snapToGrid w:val="0"/>
        </w:rPr>
        <w:t>proiectelor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investiții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cadrul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planului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redresare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reziliență</w:t>
      </w:r>
      <w:proofErr w:type="spellEnd"/>
      <w:r w:rsidRPr="00C705CC">
        <w:rPr>
          <w:rFonts w:ascii="Trebuchet MS" w:hAnsi="Trebuchet MS"/>
          <w:snapToGrid w:val="0"/>
        </w:rPr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cuantumul</w:t>
      </w:r>
      <w:proofErr w:type="spellEnd"/>
      <w:r w:rsidRPr="00C705CC">
        <w:rPr>
          <w:rFonts w:ascii="Trebuchet MS" w:hAnsi="Trebuchet MS"/>
          <w:snapToGrid w:val="0"/>
        </w:rPr>
        <w:t xml:space="preserve"> total al </w:t>
      </w:r>
      <w:proofErr w:type="spellStart"/>
      <w:r w:rsidRPr="00C705CC">
        <w:rPr>
          <w:rFonts w:ascii="Trebuchet MS" w:hAnsi="Trebuchet MS"/>
          <w:snapToGrid w:val="0"/>
        </w:rPr>
        <w:t>finanțării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publice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pentru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măsurile</w:t>
      </w:r>
      <w:proofErr w:type="spellEnd"/>
      <w:r w:rsidRPr="00C705CC">
        <w:rPr>
          <w:rFonts w:ascii="Trebuchet MS" w:hAnsi="Trebuchet MS"/>
          <w:snapToGrid w:val="0"/>
        </w:rPr>
        <w:t xml:space="preserve"> respective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cuantumul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fondurilor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plătite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cadrul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mecanismului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cadrul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altor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fonduri</w:t>
      </w:r>
      <w:proofErr w:type="spellEnd"/>
      <w:r w:rsidRPr="00C705CC">
        <w:rPr>
          <w:rFonts w:ascii="Trebuchet MS" w:hAnsi="Trebuchet MS"/>
          <w:snapToGrid w:val="0"/>
        </w:rPr>
        <w:t xml:space="preserve"> ale </w:t>
      </w:r>
      <w:proofErr w:type="spellStart"/>
      <w:r w:rsidRPr="00C705CC">
        <w:rPr>
          <w:rFonts w:ascii="Trebuchet MS" w:hAnsi="Trebuchet MS"/>
          <w:snapToGrid w:val="0"/>
        </w:rPr>
        <w:t>Uniunii</w:t>
      </w:r>
      <w:proofErr w:type="spellEnd"/>
      <w:r w:rsidRPr="00C705CC">
        <w:rPr>
          <w:rFonts w:ascii="Trebuchet MS" w:hAnsi="Trebuchet MS"/>
          <w:snapToGrid w:val="0"/>
        </w:rPr>
        <w:t>;</w:t>
      </w:r>
    </w:p>
    <w:p w:rsidR="003E6982" w:rsidRPr="00C705CC" w:rsidRDefault="003E6982" w:rsidP="003E6982">
      <w:pPr>
        <w:ind w:left="720"/>
        <w:jc w:val="both"/>
        <w:rPr>
          <w:rFonts w:ascii="Trebuchet MS" w:hAnsi="Trebuchet MS"/>
          <w:snapToGrid w:val="0"/>
        </w:rPr>
      </w:pPr>
    </w:p>
    <w:p w:rsidR="003E6982" w:rsidRPr="00C705CC" w:rsidRDefault="003E6982" w:rsidP="003E6982">
      <w:pPr>
        <w:jc w:val="both"/>
        <w:rPr>
          <w:rFonts w:ascii="Trebuchet MS" w:hAnsi="Trebuchet MS"/>
          <w:snapToGrid w:val="0"/>
        </w:rPr>
      </w:pP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scopul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auditării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controlării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pentru</w:t>
      </w:r>
      <w:proofErr w:type="spellEnd"/>
      <w:r w:rsidRPr="00C705CC">
        <w:rPr>
          <w:rFonts w:ascii="Trebuchet MS" w:hAnsi="Trebuchet MS"/>
          <w:snapToGrid w:val="0"/>
        </w:rPr>
        <w:t xml:space="preserve"> a </w:t>
      </w:r>
      <w:proofErr w:type="spellStart"/>
      <w:r w:rsidRPr="00C705CC">
        <w:rPr>
          <w:rFonts w:ascii="Trebuchet MS" w:hAnsi="Trebuchet MS"/>
          <w:snapToGrid w:val="0"/>
        </w:rPr>
        <w:t>furniza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informații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comparabile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privind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utilizarea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fondurilor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ceea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privește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măsurile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implementare</w:t>
      </w:r>
      <w:proofErr w:type="spellEnd"/>
      <w:r w:rsidRPr="00C705CC">
        <w:rPr>
          <w:rFonts w:ascii="Trebuchet MS" w:hAnsi="Trebuchet MS"/>
          <w:snapToGrid w:val="0"/>
        </w:rPr>
        <w:t xml:space="preserve"> a </w:t>
      </w:r>
      <w:proofErr w:type="spellStart"/>
      <w:r w:rsidRPr="00C705CC">
        <w:rPr>
          <w:rFonts w:ascii="Trebuchet MS" w:hAnsi="Trebuchet MS"/>
          <w:snapToGrid w:val="0"/>
        </w:rPr>
        <w:t>reformelor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a </w:t>
      </w:r>
      <w:proofErr w:type="spellStart"/>
      <w:r w:rsidRPr="00C705CC">
        <w:rPr>
          <w:rFonts w:ascii="Trebuchet MS" w:hAnsi="Trebuchet MS"/>
          <w:snapToGrid w:val="0"/>
        </w:rPr>
        <w:t>proiectelor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investiții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cadrul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planului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redresare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reziliență</w:t>
      </w:r>
      <w:proofErr w:type="spellEnd"/>
      <w:r w:rsidRPr="00C705CC">
        <w:rPr>
          <w:rFonts w:ascii="Trebuchet MS" w:hAnsi="Trebuchet MS"/>
          <w:snapToGrid w:val="0"/>
        </w:rPr>
        <w:t xml:space="preserve">, de a </w:t>
      </w:r>
      <w:proofErr w:type="spellStart"/>
      <w:r w:rsidRPr="00C705CC">
        <w:rPr>
          <w:rFonts w:ascii="Trebuchet MS" w:hAnsi="Trebuchet MS"/>
          <w:snapToGrid w:val="0"/>
        </w:rPr>
        <w:t>colecta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următoarele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categorii</w:t>
      </w:r>
      <w:proofErr w:type="spellEnd"/>
      <w:r w:rsidRPr="00C705CC">
        <w:rPr>
          <w:rFonts w:ascii="Trebuchet MS" w:hAnsi="Trebuchet MS"/>
          <w:snapToGrid w:val="0"/>
        </w:rPr>
        <w:t xml:space="preserve"> de date </w:t>
      </w:r>
      <w:proofErr w:type="spellStart"/>
      <w:r w:rsidRPr="00C705CC">
        <w:rPr>
          <w:rFonts w:ascii="Trebuchet MS" w:hAnsi="Trebuchet MS"/>
          <w:snapToGrid w:val="0"/>
        </w:rPr>
        <w:t>standardizate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de a </w:t>
      </w:r>
      <w:proofErr w:type="spellStart"/>
      <w:r w:rsidRPr="00C705CC">
        <w:rPr>
          <w:rFonts w:ascii="Trebuchet MS" w:hAnsi="Trebuchet MS"/>
          <w:snapToGrid w:val="0"/>
        </w:rPr>
        <w:t>asigura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accesul</w:t>
      </w:r>
      <w:proofErr w:type="spellEnd"/>
      <w:r w:rsidRPr="00C705CC">
        <w:rPr>
          <w:rFonts w:ascii="Trebuchet MS" w:hAnsi="Trebuchet MS"/>
          <w:snapToGrid w:val="0"/>
        </w:rPr>
        <w:t xml:space="preserve"> la </w:t>
      </w:r>
      <w:proofErr w:type="spellStart"/>
      <w:r w:rsidRPr="00C705CC">
        <w:rPr>
          <w:rFonts w:ascii="Trebuchet MS" w:hAnsi="Trebuchet MS"/>
          <w:snapToGrid w:val="0"/>
        </w:rPr>
        <w:t>acestea</w:t>
      </w:r>
      <w:proofErr w:type="spellEnd"/>
      <w:r w:rsidRPr="00C705CC">
        <w:rPr>
          <w:rFonts w:ascii="Trebuchet MS" w:hAnsi="Trebuchet MS"/>
          <w:snapToGrid w:val="0"/>
        </w:rPr>
        <w:t>.</w:t>
      </w:r>
    </w:p>
    <w:p w:rsidR="003E6982" w:rsidRPr="00C705CC" w:rsidRDefault="003E6982" w:rsidP="003E6982">
      <w:pPr>
        <w:jc w:val="both"/>
        <w:rPr>
          <w:rFonts w:ascii="Trebuchet MS" w:hAnsi="Trebuchet MS"/>
          <w:snapToGrid w:val="0"/>
        </w:rPr>
      </w:pPr>
    </w:p>
    <w:p w:rsidR="003E6982" w:rsidRPr="00C705CC" w:rsidRDefault="003E6982" w:rsidP="003E6982">
      <w:pPr>
        <w:jc w:val="both"/>
        <w:rPr>
          <w:rFonts w:ascii="Trebuchet MS" w:hAnsi="Trebuchet MS"/>
          <w:snapToGrid w:val="0"/>
        </w:rPr>
      </w:pPr>
      <w:proofErr w:type="spellStart"/>
      <w:r w:rsidRPr="00C705CC">
        <w:rPr>
          <w:rFonts w:ascii="Trebuchet MS" w:hAnsi="Trebuchet MS"/>
          <w:snapToGrid w:val="0"/>
        </w:rPr>
        <w:t>Funcția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ocupată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organizație</w:t>
      </w:r>
      <w:proofErr w:type="spellEnd"/>
    </w:p>
    <w:p w:rsidR="003E6982" w:rsidRPr="00C705CC" w:rsidRDefault="003E6982" w:rsidP="003E6982">
      <w:pPr>
        <w:jc w:val="both"/>
        <w:rPr>
          <w:rFonts w:ascii="Trebuchet MS" w:hAnsi="Trebuchet MS"/>
          <w:snapToGrid w:val="0"/>
        </w:rPr>
      </w:pPr>
      <w:proofErr w:type="spellStart"/>
      <w:r w:rsidRPr="00C705CC">
        <w:rPr>
          <w:rFonts w:ascii="Trebuchet MS" w:hAnsi="Trebuchet MS"/>
          <w:snapToGrid w:val="0"/>
        </w:rPr>
        <w:t>Numele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complet</w:t>
      </w:r>
      <w:proofErr w:type="spellEnd"/>
      <w:r w:rsidRPr="00C705CC">
        <w:rPr>
          <w:rFonts w:ascii="Trebuchet MS" w:hAnsi="Trebuchet MS"/>
          <w:snapToGrid w:val="0"/>
        </w:rPr>
        <w:t xml:space="preserve"> (conform CI/BI):</w:t>
      </w:r>
    </w:p>
    <w:p w:rsidR="003E6982" w:rsidRPr="00C705CC" w:rsidRDefault="003E6982" w:rsidP="003E6982">
      <w:pPr>
        <w:jc w:val="both"/>
        <w:rPr>
          <w:rFonts w:ascii="Trebuchet MS" w:hAnsi="Trebuchet MS"/>
          <w:snapToGrid w:val="0"/>
        </w:rPr>
      </w:pPr>
      <w:proofErr w:type="spellStart"/>
      <w:r w:rsidRPr="00C705CC">
        <w:rPr>
          <w:rFonts w:ascii="Trebuchet MS" w:hAnsi="Trebuchet MS"/>
          <w:snapToGrid w:val="0"/>
        </w:rPr>
        <w:t>Semnătura</w:t>
      </w:r>
      <w:proofErr w:type="spellEnd"/>
    </w:p>
    <w:p w:rsidR="003E6982" w:rsidRPr="00C705CC" w:rsidRDefault="003E6982" w:rsidP="003E6982">
      <w:pPr>
        <w:jc w:val="both"/>
        <w:rPr>
          <w:rFonts w:ascii="Trebuchet MS" w:hAnsi="Trebuchet MS"/>
          <w:snapToGrid w:val="0"/>
        </w:rPr>
      </w:pPr>
      <w:proofErr w:type="spellStart"/>
      <w:r w:rsidRPr="00C705CC">
        <w:rPr>
          <w:rFonts w:ascii="Trebuchet MS" w:hAnsi="Trebuchet MS"/>
          <w:snapToGrid w:val="0"/>
        </w:rPr>
        <w:t>Ștampila</w:t>
      </w:r>
      <w:proofErr w:type="spellEnd"/>
    </w:p>
    <w:p w:rsidR="003E6982" w:rsidRPr="00C705CC" w:rsidRDefault="003E6982" w:rsidP="003E6982">
      <w:pPr>
        <w:jc w:val="both"/>
        <w:rPr>
          <w:rFonts w:ascii="Trebuchet MS" w:hAnsi="Trebuchet MS"/>
          <w:snapToGrid w:val="0"/>
        </w:rPr>
      </w:pPr>
      <w:r w:rsidRPr="00C705CC">
        <w:rPr>
          <w:rFonts w:ascii="Trebuchet MS" w:hAnsi="Trebuchet MS"/>
          <w:snapToGrid w:val="0"/>
        </w:rPr>
        <w:t>Data</w:t>
      </w:r>
    </w:p>
    <w:p w:rsidR="00557625" w:rsidRPr="003E6982" w:rsidRDefault="00557625" w:rsidP="003E6982">
      <w:pPr>
        <w:tabs>
          <w:tab w:val="left" w:pos="1245"/>
        </w:tabs>
      </w:pPr>
    </w:p>
    <w:sectPr w:rsidR="00557625" w:rsidRPr="003E698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82E" w:rsidRDefault="00C9482E" w:rsidP="00095FBA">
      <w:pPr>
        <w:spacing w:after="0" w:line="240" w:lineRule="auto"/>
      </w:pPr>
      <w:r>
        <w:separator/>
      </w:r>
    </w:p>
  </w:endnote>
  <w:endnote w:type="continuationSeparator" w:id="0">
    <w:p w:rsidR="00C9482E" w:rsidRDefault="00C9482E" w:rsidP="00095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82E" w:rsidRDefault="00C9482E" w:rsidP="00095FBA">
      <w:pPr>
        <w:spacing w:after="0" w:line="240" w:lineRule="auto"/>
      </w:pPr>
      <w:r>
        <w:separator/>
      </w:r>
    </w:p>
  </w:footnote>
  <w:footnote w:type="continuationSeparator" w:id="0">
    <w:p w:rsidR="00C9482E" w:rsidRDefault="00C9482E" w:rsidP="00095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C7F" w:rsidRPr="00D3096F" w:rsidRDefault="009C6C7F" w:rsidP="009C6C7F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 w:rsidRPr="00D3096F">
      <w:rPr>
        <w:rFonts w:cs="Arial"/>
        <w:b/>
        <w:color w:val="333333"/>
        <w:sz w:val="16"/>
        <w:szCs w:val="16"/>
      </w:rPr>
      <w:t>P</w:t>
    </w:r>
    <w:r>
      <w:rPr>
        <w:rFonts w:cs="Arial"/>
        <w:b/>
        <w:color w:val="333333"/>
        <w:sz w:val="16"/>
        <w:szCs w:val="16"/>
      </w:rPr>
      <w:t>lanul</w:t>
    </w:r>
    <w:proofErr w:type="spellEnd"/>
    <w:r w:rsidRPr="00D3096F"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Național</w:t>
    </w:r>
    <w:proofErr w:type="spellEnd"/>
    <w:r>
      <w:rPr>
        <w:rFonts w:cs="Arial"/>
        <w:b/>
        <w:color w:val="333333"/>
        <w:sz w:val="16"/>
        <w:szCs w:val="16"/>
      </w:rPr>
      <w:t xml:space="preserve"> de </w:t>
    </w:r>
    <w:proofErr w:type="spellStart"/>
    <w:r>
      <w:rPr>
        <w:rFonts w:cs="Arial"/>
        <w:b/>
        <w:color w:val="333333"/>
        <w:sz w:val="16"/>
        <w:szCs w:val="16"/>
      </w:rPr>
      <w:t>Redresare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și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Reziliență</w:t>
    </w:r>
    <w:proofErr w:type="spellEnd"/>
  </w:p>
  <w:p w:rsidR="009C6C7F" w:rsidRDefault="009C6C7F" w:rsidP="009C6C7F">
    <w:pPr>
      <w:keepNext/>
      <w:spacing w:after="0"/>
      <w:outlineLvl w:val="7"/>
      <w:rPr>
        <w:rFonts w:cs="Arial"/>
        <w:b/>
        <w:color w:val="333333"/>
        <w:sz w:val="16"/>
        <w:szCs w:val="16"/>
      </w:rPr>
    </w:pPr>
    <w:r w:rsidRPr="00602964">
      <w:rPr>
        <w:rFonts w:cs="Arial"/>
        <w:b/>
        <w:color w:val="333333"/>
        <w:sz w:val="16"/>
        <w:szCs w:val="16"/>
      </w:rPr>
      <w:t>Component</w:t>
    </w:r>
    <w:r>
      <w:rPr>
        <w:rFonts w:cs="Arial"/>
        <w:b/>
        <w:color w:val="333333"/>
        <w:sz w:val="16"/>
        <w:szCs w:val="16"/>
      </w:rPr>
      <w:t>a C11</w:t>
    </w:r>
    <w:r w:rsidRPr="00602964">
      <w:rPr>
        <w:rFonts w:cs="Arial"/>
        <w:b/>
        <w:color w:val="333333"/>
        <w:sz w:val="16"/>
        <w:szCs w:val="16"/>
      </w:rPr>
      <w:t xml:space="preserve"> – </w:t>
    </w:r>
    <w:proofErr w:type="spellStart"/>
    <w:r w:rsidRPr="00D33C5B">
      <w:rPr>
        <w:rFonts w:cs="Arial"/>
        <w:b/>
        <w:color w:val="333333"/>
        <w:sz w:val="16"/>
        <w:szCs w:val="16"/>
      </w:rPr>
      <w:t>Turism</w:t>
    </w:r>
    <w:proofErr w:type="spellEnd"/>
    <w:r w:rsidRPr="00D33C5B">
      <w:rPr>
        <w:rFonts w:cs="Arial"/>
        <w:b/>
        <w:color w:val="333333"/>
        <w:sz w:val="16"/>
        <w:szCs w:val="16"/>
      </w:rPr>
      <w:t xml:space="preserve"> </w:t>
    </w:r>
    <w:proofErr w:type="spellStart"/>
    <w:r w:rsidRPr="00D33C5B">
      <w:rPr>
        <w:rFonts w:cs="Arial"/>
        <w:b/>
        <w:color w:val="333333"/>
        <w:sz w:val="16"/>
        <w:szCs w:val="16"/>
      </w:rPr>
      <w:t>și</w:t>
    </w:r>
    <w:proofErr w:type="spellEnd"/>
    <w:r w:rsidRPr="00D33C5B">
      <w:rPr>
        <w:rFonts w:cs="Arial"/>
        <w:b/>
        <w:color w:val="333333"/>
        <w:sz w:val="16"/>
        <w:szCs w:val="16"/>
      </w:rPr>
      <w:t xml:space="preserve"> </w:t>
    </w:r>
    <w:proofErr w:type="spellStart"/>
    <w:r w:rsidRPr="00D33C5B">
      <w:rPr>
        <w:rFonts w:cs="Arial"/>
        <w:b/>
        <w:color w:val="333333"/>
        <w:sz w:val="16"/>
        <w:szCs w:val="16"/>
      </w:rPr>
      <w:t>cultură</w:t>
    </w:r>
    <w:proofErr w:type="spellEnd"/>
  </w:p>
  <w:p w:rsidR="00095FBA" w:rsidRPr="009C6C7F" w:rsidRDefault="009C6C7F" w:rsidP="009C6C7F">
    <w:pPr>
      <w:keepNext/>
      <w:spacing w:after="0"/>
      <w:outlineLvl w:val="7"/>
      <w:rPr>
        <w:rFonts w:cs="Arial"/>
        <w:b/>
        <w:bCs/>
        <w:color w:val="333333"/>
        <w:sz w:val="14"/>
      </w:rPr>
    </w:pPr>
    <w:proofErr w:type="spellStart"/>
    <w:r w:rsidRPr="00D33C5B">
      <w:rPr>
        <w:rFonts w:cs="Arial"/>
        <w:b/>
        <w:color w:val="333333"/>
        <w:sz w:val="16"/>
        <w:szCs w:val="16"/>
      </w:rPr>
      <w:t>Investiția</w:t>
    </w:r>
    <w:proofErr w:type="spellEnd"/>
    <w:r w:rsidRPr="00D33C5B">
      <w:rPr>
        <w:rFonts w:cs="Arial"/>
        <w:b/>
        <w:color w:val="333333"/>
        <w:sz w:val="16"/>
        <w:szCs w:val="16"/>
      </w:rPr>
      <w:t xml:space="preserve"> 1 – </w:t>
    </w:r>
    <w:proofErr w:type="spellStart"/>
    <w:r w:rsidRPr="00D33C5B">
      <w:rPr>
        <w:rFonts w:cs="Arial"/>
        <w:b/>
        <w:color w:val="333333"/>
        <w:sz w:val="16"/>
        <w:szCs w:val="16"/>
      </w:rPr>
      <w:t>Promovarea</w:t>
    </w:r>
    <w:proofErr w:type="spellEnd"/>
    <w:r w:rsidRPr="00D33C5B">
      <w:rPr>
        <w:rFonts w:cs="Arial"/>
        <w:b/>
        <w:color w:val="333333"/>
        <w:sz w:val="16"/>
        <w:szCs w:val="16"/>
      </w:rPr>
      <w:t xml:space="preserve"> </w:t>
    </w:r>
    <w:proofErr w:type="spellStart"/>
    <w:r w:rsidRPr="00D33C5B">
      <w:rPr>
        <w:rFonts w:cs="Arial"/>
        <w:b/>
        <w:color w:val="333333"/>
        <w:sz w:val="16"/>
        <w:szCs w:val="16"/>
      </w:rPr>
      <w:t>celor</w:t>
    </w:r>
    <w:proofErr w:type="spellEnd"/>
    <w:r w:rsidRPr="00D33C5B">
      <w:rPr>
        <w:rFonts w:cs="Arial"/>
        <w:b/>
        <w:color w:val="333333"/>
        <w:sz w:val="16"/>
        <w:szCs w:val="16"/>
      </w:rPr>
      <w:t xml:space="preserve"> 12 </w:t>
    </w:r>
    <w:proofErr w:type="spellStart"/>
    <w:r w:rsidRPr="00D33C5B">
      <w:rPr>
        <w:rFonts w:cs="Arial"/>
        <w:b/>
        <w:color w:val="333333"/>
        <w:sz w:val="16"/>
        <w:szCs w:val="16"/>
      </w:rPr>
      <w:t>rute</w:t>
    </w:r>
    <w:proofErr w:type="spellEnd"/>
    <w:r w:rsidRPr="00D33C5B">
      <w:rPr>
        <w:rFonts w:cs="Arial"/>
        <w:b/>
        <w:color w:val="333333"/>
        <w:sz w:val="16"/>
        <w:szCs w:val="16"/>
      </w:rPr>
      <w:t xml:space="preserve"> </w:t>
    </w:r>
    <w:proofErr w:type="spellStart"/>
    <w:r w:rsidRPr="00D33C5B">
      <w:rPr>
        <w:rFonts w:cs="Arial"/>
        <w:b/>
        <w:color w:val="333333"/>
        <w:sz w:val="16"/>
        <w:szCs w:val="16"/>
      </w:rPr>
      <w:t>turistice</w:t>
    </w:r>
    <w:proofErr w:type="spellEnd"/>
    <w:r w:rsidRPr="00D33C5B">
      <w:rPr>
        <w:rFonts w:cs="Arial"/>
        <w:b/>
        <w:color w:val="333333"/>
        <w:sz w:val="16"/>
        <w:szCs w:val="16"/>
      </w:rPr>
      <w:t>/</w:t>
    </w:r>
    <w:proofErr w:type="spellStart"/>
    <w:r w:rsidRPr="00D33C5B">
      <w:rPr>
        <w:rFonts w:cs="Arial"/>
        <w:b/>
        <w:color w:val="333333"/>
        <w:sz w:val="16"/>
        <w:szCs w:val="16"/>
      </w:rPr>
      <w:t>culturale</w:t>
    </w:r>
    <w:proofErr w:type="spellEnd"/>
    <w:r>
      <w:rPr>
        <w:rFonts w:cs="Arial"/>
        <w:b/>
        <w:color w:val="333333"/>
        <w:sz w:val="16"/>
        <w:szCs w:val="16"/>
      </w:rPr>
      <w:t xml:space="preserve">                                                         </w:t>
    </w:r>
    <w:proofErr w:type="spellStart"/>
    <w:r w:rsidR="008E7469">
      <w:rPr>
        <w:rFonts w:cs="Arial"/>
        <w:b/>
        <w:bCs/>
        <w:color w:val="333333"/>
        <w:sz w:val="14"/>
      </w:rPr>
      <w:t>Anexă</w:t>
    </w:r>
    <w:proofErr w:type="spellEnd"/>
    <w:r w:rsidR="008E7469">
      <w:rPr>
        <w:rFonts w:cs="Arial"/>
        <w:b/>
        <w:bCs/>
        <w:color w:val="333333"/>
        <w:sz w:val="14"/>
      </w:rPr>
      <w:t xml:space="preserve"> la </w:t>
    </w:r>
    <w:proofErr w:type="spellStart"/>
    <w:r w:rsidR="008E7469">
      <w:rPr>
        <w:rFonts w:cs="Arial"/>
        <w:b/>
        <w:bCs/>
        <w:color w:val="333333"/>
        <w:sz w:val="14"/>
      </w:rPr>
      <w:t>Ghidul</w:t>
    </w:r>
    <w:proofErr w:type="spellEnd"/>
    <w:r w:rsidR="008E7469">
      <w:rPr>
        <w:rFonts w:cs="Arial"/>
        <w:b/>
        <w:bCs/>
        <w:color w:val="333333"/>
        <w:sz w:val="14"/>
      </w:rPr>
      <w:t xml:space="preserve"> specific, </w:t>
    </w:r>
    <w:r w:rsidR="008E7469" w:rsidRPr="008E7469">
      <w:rPr>
        <w:b/>
        <w:i/>
        <w:sz w:val="16"/>
        <w:szCs w:val="16"/>
      </w:rPr>
      <w:t>Model 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D19"/>
    <w:rsid w:val="00095FBA"/>
    <w:rsid w:val="001D170B"/>
    <w:rsid w:val="00274526"/>
    <w:rsid w:val="003E6982"/>
    <w:rsid w:val="00557625"/>
    <w:rsid w:val="00565D19"/>
    <w:rsid w:val="006F1647"/>
    <w:rsid w:val="008E7469"/>
    <w:rsid w:val="009C6C7F"/>
    <w:rsid w:val="00C9482E"/>
    <w:rsid w:val="00E8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EA316"/>
  <w15:chartTrackingRefBased/>
  <w15:docId w15:val="{7878FCC4-59BF-411E-96C9-711E2219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69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5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5FBA"/>
  </w:style>
  <w:style w:type="paragraph" w:styleId="Footer">
    <w:name w:val="footer"/>
    <w:basedOn w:val="Normal"/>
    <w:link w:val="FooterChar"/>
    <w:uiPriority w:val="99"/>
    <w:unhideWhenUsed/>
    <w:rsid w:val="00095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Paul Gabriel Dumitrache</cp:lastModifiedBy>
  <cp:revision>5</cp:revision>
  <dcterms:created xsi:type="dcterms:W3CDTF">2022-09-27T11:13:00Z</dcterms:created>
  <dcterms:modified xsi:type="dcterms:W3CDTF">2023-01-19T12:29:00Z</dcterms:modified>
</cp:coreProperties>
</file>